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070DB">
      <w:pPr>
        <w:snapToGrid w:val="0"/>
        <w:spacing w:line="580" w:lineRule="exact"/>
        <w:rPr>
          <w:rFonts w:hint="eastAsia" w:ascii="方正黑体_GBK" w:hAnsi="Tahoma" w:eastAsia="方正黑体_GBK" w:cs="Tahoma"/>
          <w:kern w:val="0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附件</w:t>
      </w:r>
      <w:r>
        <w:rPr>
          <w:rFonts w:hint="eastAsia" w:ascii="方正黑体_GBK" w:hAnsi="宋体" w:eastAsia="方正黑体_GBK"/>
          <w:sz w:val="32"/>
          <w:szCs w:val="32"/>
          <w:lang w:val="en-US" w:eastAsia="zh-CN"/>
        </w:rPr>
        <w:t>4</w:t>
      </w:r>
      <w:r>
        <w:rPr>
          <w:rFonts w:hint="eastAsia" w:ascii="方正黑体_GBK" w:hAnsi="Tahoma" w:eastAsia="方正黑体_GBK" w:cs="Tahoma"/>
          <w:kern w:val="0"/>
          <w:sz w:val="32"/>
          <w:szCs w:val="32"/>
        </w:rPr>
        <w:t xml:space="preserve"> </w:t>
      </w:r>
    </w:p>
    <w:p w14:paraId="67D79B88">
      <w:pPr>
        <w:snapToGrid w:val="0"/>
        <w:spacing w:line="580" w:lineRule="exact"/>
        <w:rPr>
          <w:rFonts w:ascii="方正黑体_GBK" w:hAnsi="Tahoma" w:eastAsia="方正黑体_GBK" w:cs="Tahoma"/>
          <w:kern w:val="0"/>
          <w:sz w:val="32"/>
          <w:szCs w:val="32"/>
        </w:rPr>
      </w:pPr>
    </w:p>
    <w:p w14:paraId="49315A00">
      <w:pPr>
        <w:snapToGrid w:val="0"/>
        <w:spacing w:line="580" w:lineRule="exact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 w:cs="Tahoma"/>
          <w:kern w:val="0"/>
          <w:sz w:val="44"/>
          <w:szCs w:val="44"/>
        </w:rPr>
        <w:t>部门年度</w:t>
      </w:r>
      <w:r>
        <w:rPr>
          <w:rFonts w:hint="eastAsia" w:ascii="方正小标宋_GBK" w:hAnsi="宋体" w:eastAsia="方正小标宋_GBK"/>
          <w:sz w:val="44"/>
          <w:szCs w:val="44"/>
        </w:rPr>
        <w:t>绩效自评报告</w:t>
      </w:r>
    </w:p>
    <w:p w14:paraId="0B2DBDA2">
      <w:pPr>
        <w:snapToGrid w:val="0"/>
        <w:spacing w:line="580" w:lineRule="exact"/>
        <w:jc w:val="center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（参考提纲）</w:t>
      </w:r>
    </w:p>
    <w:p w14:paraId="3606800F">
      <w:pPr>
        <w:snapToGrid w:val="0"/>
        <w:spacing w:line="58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</w:p>
    <w:p w14:paraId="3FD7522F">
      <w:pPr>
        <w:snapToGrid w:val="0"/>
        <w:spacing w:line="580" w:lineRule="exact"/>
        <w:ind w:firstLine="640" w:firstLineChars="200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一、绩效自评工作组织开展情况</w:t>
      </w:r>
      <w:bookmarkStart w:id="0" w:name="_GoBack"/>
      <w:bookmarkEnd w:id="0"/>
    </w:p>
    <w:p w14:paraId="348F69BB">
      <w:pPr>
        <w:snapToGrid w:val="0"/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主要包括部门绩效自评工作的组织情况、实施过程，部门预算安排及资金分配拨付，部门日常财务管理、专项监督检查及审计部门审查意见等情况。</w:t>
      </w:r>
    </w:p>
    <w:p w14:paraId="69FF7FAE">
      <w:pPr>
        <w:snapToGrid w:val="0"/>
        <w:spacing w:line="580" w:lineRule="exact"/>
        <w:ind w:firstLine="640" w:firstLineChars="200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二、绩效目标实现情况</w:t>
      </w:r>
    </w:p>
    <w:p w14:paraId="462254AF">
      <w:pPr>
        <w:snapToGrid w:val="0"/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主要包括部门总体工作开展情况，</w:t>
      </w:r>
      <w:r>
        <w:rPr>
          <w:rFonts w:hint="eastAsia" w:eastAsia="方正仿宋_GBK"/>
          <w:sz w:val="32"/>
          <w:szCs w:val="32"/>
        </w:rPr>
        <w:t>部门整体绩效目标（</w:t>
      </w:r>
      <w:r>
        <w:rPr>
          <w:rFonts w:eastAsia="方正仿宋_GBK"/>
          <w:sz w:val="32"/>
          <w:szCs w:val="32"/>
        </w:rPr>
        <w:t>总体绩效目标</w:t>
      </w:r>
      <w:r>
        <w:rPr>
          <w:rFonts w:hint="eastAsia" w:eastAsia="方正仿宋_GBK"/>
          <w:sz w:val="32"/>
          <w:szCs w:val="32"/>
        </w:rPr>
        <w:t>和</w:t>
      </w:r>
      <w:r>
        <w:rPr>
          <w:rFonts w:eastAsia="方正仿宋_GBK"/>
          <w:sz w:val="32"/>
          <w:szCs w:val="32"/>
        </w:rPr>
        <w:t>分项绩效目标指标</w:t>
      </w:r>
      <w:r>
        <w:rPr>
          <w:rFonts w:hint="eastAsia" w:eastAsia="方正仿宋_GBK"/>
          <w:sz w:val="32"/>
          <w:szCs w:val="32"/>
        </w:rPr>
        <w:t>）</w:t>
      </w:r>
      <w:r>
        <w:rPr>
          <w:rFonts w:hint="eastAsia" w:ascii="方正仿宋_GBK" w:hAnsi="宋体" w:eastAsia="方正仿宋_GBK"/>
          <w:sz w:val="32"/>
          <w:szCs w:val="32"/>
        </w:rPr>
        <w:t>、专项资金和预算项目绩效目标完成情况，存在问题及评价结论，对未完成绩效目标或偏离绩效目标较大的要单独列明，并分析说明原因。</w:t>
      </w:r>
    </w:p>
    <w:p w14:paraId="5E3C631A">
      <w:pPr>
        <w:snapToGrid w:val="0"/>
        <w:spacing w:line="580" w:lineRule="exact"/>
        <w:ind w:firstLine="640" w:firstLineChars="200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三、绩效目标设定质量情况</w:t>
      </w:r>
    </w:p>
    <w:p w14:paraId="5AEA6C42">
      <w:pPr>
        <w:snapToGrid w:val="0"/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主要包括通过绩效自评结果对比倒查的年初绩效目标设定质量情况，全面总结绩效目标设定是否清晰准确，绩效指标是否全面完整、科学合理，绩效标准是否恰当适宜、易于评价，深入分析原因，逐项查找差距。</w:t>
      </w:r>
    </w:p>
    <w:p w14:paraId="4CCBD8D4">
      <w:pPr>
        <w:snapToGrid w:val="0"/>
        <w:spacing w:line="580" w:lineRule="exact"/>
        <w:ind w:firstLine="640" w:firstLineChars="200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四、整改措施及结果应用</w:t>
      </w:r>
    </w:p>
    <w:p w14:paraId="5EF3C141">
      <w:pPr>
        <w:snapToGrid w:val="0"/>
        <w:spacing w:line="580" w:lineRule="exact"/>
        <w:ind w:firstLine="640" w:firstLineChars="200"/>
        <w:rPr>
          <w:rFonts w:ascii="方正仿宋_GBK" w:eastAsia="方正仿宋_GBK"/>
        </w:rPr>
      </w:pPr>
      <w:r>
        <w:rPr>
          <w:rFonts w:hint="eastAsia" w:ascii="方正仿宋_GBK" w:hAnsi="宋体" w:eastAsia="方正仿宋_GBK"/>
          <w:sz w:val="32"/>
          <w:szCs w:val="32"/>
        </w:rPr>
        <w:t>主要包括针对存在的问题，研究制定的整改思路和工作措施，在</w:t>
      </w:r>
      <w:r>
        <w:rPr>
          <w:rFonts w:hint="eastAsia" w:ascii="方正仿宋_GBK" w:eastAsia="方正仿宋_GBK" w:cs="宋体"/>
          <w:kern w:val="0"/>
          <w:sz w:val="32"/>
          <w:szCs w:val="32"/>
          <w:lang w:val="zh-CN"/>
        </w:rPr>
        <w:t>健全制度、完善政策、改进管理、优化</w:t>
      </w:r>
      <w:r>
        <w:rPr>
          <w:rFonts w:hint="eastAsia" w:ascii="方正仿宋_GBK" w:hAnsi="宋体" w:eastAsia="方正仿宋_GBK"/>
          <w:sz w:val="32"/>
          <w:szCs w:val="32"/>
        </w:rPr>
        <w:t>流程等提高部门绩效方面的具体做法，在</w:t>
      </w:r>
      <w:r>
        <w:rPr>
          <w:rFonts w:hint="eastAsia" w:ascii="方正仿宋_GBK" w:eastAsia="方正仿宋_GBK" w:cs="宋体"/>
          <w:kern w:val="0"/>
          <w:sz w:val="32"/>
          <w:szCs w:val="32"/>
          <w:lang w:val="zh-CN"/>
        </w:rPr>
        <w:t>整合资金、调整项目及改善投向等优化部门支出结构方面的安排，在提高绩效目标设置质量方面的打算等</w:t>
      </w:r>
      <w:r>
        <w:rPr>
          <w:rFonts w:hint="eastAsia" w:ascii="方正仿宋_GBK" w:hAnsi="宋体" w:eastAsia="方正仿宋_GBK"/>
          <w:sz w:val="32"/>
          <w:szCs w:val="32"/>
        </w:rPr>
        <w:t>。</w:t>
      </w:r>
    </w:p>
    <w:sectPr>
      <w:pgSz w:w="11906" w:h="16838"/>
      <w:pgMar w:top="2098" w:right="1418" w:bottom="187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1NWIxNGVmYjAzYjJkODg2ODI1MWI3NmRkZDIxMzEifQ=="/>
  </w:docVars>
  <w:rsids>
    <w:rsidRoot w:val="00EF16A3"/>
    <w:rsid w:val="00105AAE"/>
    <w:rsid w:val="001627CF"/>
    <w:rsid w:val="00164A62"/>
    <w:rsid w:val="00176210"/>
    <w:rsid w:val="001D2D4C"/>
    <w:rsid w:val="001E5045"/>
    <w:rsid w:val="001E7062"/>
    <w:rsid w:val="00274871"/>
    <w:rsid w:val="00381607"/>
    <w:rsid w:val="00383AC5"/>
    <w:rsid w:val="003B412A"/>
    <w:rsid w:val="00432709"/>
    <w:rsid w:val="004373AE"/>
    <w:rsid w:val="00491FCD"/>
    <w:rsid w:val="004E6C05"/>
    <w:rsid w:val="004F6F9F"/>
    <w:rsid w:val="00540129"/>
    <w:rsid w:val="00546BCB"/>
    <w:rsid w:val="00554319"/>
    <w:rsid w:val="00575CC1"/>
    <w:rsid w:val="005C236C"/>
    <w:rsid w:val="005E6EC9"/>
    <w:rsid w:val="006327A7"/>
    <w:rsid w:val="00653E23"/>
    <w:rsid w:val="00665896"/>
    <w:rsid w:val="00681A85"/>
    <w:rsid w:val="007039DD"/>
    <w:rsid w:val="0071336C"/>
    <w:rsid w:val="0071475B"/>
    <w:rsid w:val="00716D72"/>
    <w:rsid w:val="00793214"/>
    <w:rsid w:val="007C35A9"/>
    <w:rsid w:val="007D43DA"/>
    <w:rsid w:val="007E3A43"/>
    <w:rsid w:val="007E50DB"/>
    <w:rsid w:val="007E661D"/>
    <w:rsid w:val="007F5EE6"/>
    <w:rsid w:val="0081530B"/>
    <w:rsid w:val="00846AA3"/>
    <w:rsid w:val="008C31C3"/>
    <w:rsid w:val="008E0E58"/>
    <w:rsid w:val="008E684A"/>
    <w:rsid w:val="00941865"/>
    <w:rsid w:val="00986803"/>
    <w:rsid w:val="0099577A"/>
    <w:rsid w:val="009F1522"/>
    <w:rsid w:val="00A06D88"/>
    <w:rsid w:val="00A8063A"/>
    <w:rsid w:val="00AB70A8"/>
    <w:rsid w:val="00AF5C06"/>
    <w:rsid w:val="00B216CD"/>
    <w:rsid w:val="00B275C9"/>
    <w:rsid w:val="00B70E70"/>
    <w:rsid w:val="00B8177D"/>
    <w:rsid w:val="00B86365"/>
    <w:rsid w:val="00B924D5"/>
    <w:rsid w:val="00BE032C"/>
    <w:rsid w:val="00BE7193"/>
    <w:rsid w:val="00C242EC"/>
    <w:rsid w:val="00C54DD1"/>
    <w:rsid w:val="00CE156F"/>
    <w:rsid w:val="00DE50A2"/>
    <w:rsid w:val="00DF6FF4"/>
    <w:rsid w:val="00E17D5D"/>
    <w:rsid w:val="00E61BFC"/>
    <w:rsid w:val="00E74629"/>
    <w:rsid w:val="00E841B7"/>
    <w:rsid w:val="00ED5E84"/>
    <w:rsid w:val="00EF16A3"/>
    <w:rsid w:val="00F57E52"/>
    <w:rsid w:val="00F70367"/>
    <w:rsid w:val="00F746B3"/>
    <w:rsid w:val="00F8772F"/>
    <w:rsid w:val="00FC7A9A"/>
    <w:rsid w:val="2CC6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435</Words>
  <Characters>435</Characters>
  <Lines>3</Lines>
  <Paragraphs>1</Paragraphs>
  <TotalTime>92</TotalTime>
  <ScaleCrop>false</ScaleCrop>
  <LinksUpToDate>false</LinksUpToDate>
  <CharactersWithSpaces>436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2019-11-14T00:58:00Z</dcterms:created>
  <dc:creator>user</dc:creator>
  <cp:lastModifiedBy>许洪芳</cp:lastModifiedBy>
  <cp:lastPrinted>2019-12-10T10:08:00Z</cp:lastPrinted>
  <dcterms:modified xsi:type="dcterms:W3CDTF">2025-01-08T10:08:52Z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28CC4DBAF4434A57A626A4ECD0009EBE_12</vt:lpwstr>
  </property>
</Properties>
</file>