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3DA" w:rsidRPr="007F4797" w:rsidRDefault="007D43DA" w:rsidP="00BE032C">
      <w:pPr>
        <w:snapToGrid w:val="0"/>
        <w:spacing w:line="580" w:lineRule="exact"/>
        <w:rPr>
          <w:rFonts w:ascii="方正仿宋_GBK" w:eastAsia="方正仿宋_GBK" w:hAnsi="Tahoma" w:cs="Tahoma"/>
          <w:kern w:val="0"/>
          <w:sz w:val="32"/>
          <w:szCs w:val="32"/>
        </w:rPr>
      </w:pPr>
      <w:r w:rsidRPr="007F4797">
        <w:rPr>
          <w:rFonts w:ascii="方正仿宋_GBK" w:eastAsia="方正仿宋_GBK" w:hAnsi="黑体" w:hint="eastAsia"/>
          <w:sz w:val="32"/>
          <w:szCs w:val="32"/>
        </w:rPr>
        <w:t>附件</w:t>
      </w:r>
      <w:r w:rsidR="00EE0B52" w:rsidRPr="007F4797">
        <w:rPr>
          <w:rFonts w:eastAsia="方正仿宋_GBK"/>
          <w:sz w:val="32"/>
          <w:szCs w:val="32"/>
        </w:rPr>
        <w:t>2</w:t>
      </w:r>
    </w:p>
    <w:p w:rsidR="007D43DA" w:rsidRPr="00896517" w:rsidRDefault="007D43DA" w:rsidP="00986803">
      <w:pPr>
        <w:snapToGrid w:val="0"/>
        <w:spacing w:line="300" w:lineRule="exact"/>
        <w:rPr>
          <w:rFonts w:ascii="黑体" w:eastAsia="黑体" w:hAnsi="宋体"/>
          <w:sz w:val="32"/>
          <w:szCs w:val="32"/>
        </w:rPr>
      </w:pPr>
    </w:p>
    <w:p w:rsidR="00BE032C" w:rsidRDefault="00A909F6" w:rsidP="00BE032C">
      <w:pPr>
        <w:snapToGrid w:val="0"/>
        <w:spacing w:line="580" w:lineRule="exact"/>
        <w:jc w:val="center"/>
        <w:rPr>
          <w:rFonts w:ascii="方正小标宋_GBK" w:eastAsia="方正小标宋_GBK" w:hAnsi="宋体"/>
          <w:sz w:val="44"/>
          <w:szCs w:val="44"/>
        </w:rPr>
      </w:pPr>
      <w:r>
        <w:rPr>
          <w:rFonts w:ascii="方正小标宋_GBK" w:eastAsia="方正小标宋_GBK" w:hAnsi="宋体" w:cs="Tahoma" w:hint="eastAsia"/>
          <w:kern w:val="0"/>
          <w:sz w:val="44"/>
          <w:szCs w:val="44"/>
        </w:rPr>
        <w:t>部门</w:t>
      </w:r>
      <w:r w:rsidR="00B20499">
        <w:rPr>
          <w:rFonts w:ascii="方正小标宋_GBK" w:eastAsia="方正小标宋_GBK" w:hAnsi="宋体" w:cs="Tahoma" w:hint="eastAsia"/>
          <w:kern w:val="0"/>
          <w:sz w:val="44"/>
          <w:szCs w:val="44"/>
        </w:rPr>
        <w:t>年度</w:t>
      </w:r>
      <w:r w:rsidR="007D43DA" w:rsidRPr="00BE032C">
        <w:rPr>
          <w:rFonts w:ascii="方正小标宋_GBK" w:eastAsia="方正小标宋_GBK" w:hAnsi="宋体" w:hint="eastAsia"/>
          <w:sz w:val="44"/>
          <w:szCs w:val="44"/>
        </w:rPr>
        <w:t>绩效自评工作</w:t>
      </w:r>
      <w:r w:rsidR="00DF6FF4">
        <w:rPr>
          <w:rFonts w:ascii="方正小标宋_GBK" w:eastAsia="方正小标宋_GBK" w:hAnsi="宋体" w:hint="eastAsia"/>
          <w:sz w:val="44"/>
          <w:szCs w:val="44"/>
        </w:rPr>
        <w:t>报告</w:t>
      </w:r>
    </w:p>
    <w:p w:rsidR="007D43DA" w:rsidRPr="00BE032C" w:rsidRDefault="00BE032C" w:rsidP="00BE032C">
      <w:pPr>
        <w:snapToGrid w:val="0"/>
        <w:spacing w:line="580" w:lineRule="exact"/>
        <w:jc w:val="center"/>
        <w:rPr>
          <w:rFonts w:ascii="方正仿宋_GBK" w:eastAsia="方正仿宋_GBK" w:hAnsi="宋体"/>
          <w:sz w:val="32"/>
          <w:szCs w:val="32"/>
        </w:rPr>
      </w:pPr>
      <w:r w:rsidRPr="00BE032C">
        <w:rPr>
          <w:rFonts w:ascii="方正仿宋_GBK" w:eastAsia="方正仿宋_GBK" w:hAnsi="宋体" w:hint="eastAsia"/>
          <w:sz w:val="32"/>
          <w:szCs w:val="32"/>
        </w:rPr>
        <w:t>（参考提纲）</w:t>
      </w:r>
    </w:p>
    <w:p w:rsidR="007D43DA" w:rsidRDefault="007D43DA" w:rsidP="00986803">
      <w:pPr>
        <w:snapToGrid w:val="0"/>
        <w:spacing w:line="400" w:lineRule="exact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</w:p>
    <w:p w:rsidR="00941865" w:rsidRDefault="007D43DA" w:rsidP="00BE032C">
      <w:pPr>
        <w:snapToGrid w:val="0"/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 w:rsidRPr="009F1522">
        <w:rPr>
          <w:rFonts w:ascii="方正黑体_GBK" w:eastAsia="方正黑体_GBK" w:hAnsi="宋体" w:hint="eastAsia"/>
          <w:sz w:val="32"/>
          <w:szCs w:val="32"/>
        </w:rPr>
        <w:t>一、</w:t>
      </w:r>
      <w:r w:rsidR="00941865" w:rsidRPr="009F1522">
        <w:rPr>
          <w:rFonts w:ascii="方正黑体_GBK" w:eastAsia="方正黑体_GBK" w:hAnsi="宋体" w:hint="eastAsia"/>
          <w:sz w:val="32"/>
          <w:szCs w:val="32"/>
        </w:rPr>
        <w:t>绩效自评</w:t>
      </w:r>
      <w:r w:rsidR="00941865">
        <w:rPr>
          <w:rFonts w:ascii="方正黑体_GBK" w:eastAsia="方正黑体_GBK" w:hAnsi="宋体" w:hint="eastAsia"/>
          <w:sz w:val="32"/>
          <w:szCs w:val="32"/>
        </w:rPr>
        <w:t>工作</w:t>
      </w:r>
      <w:r w:rsidR="00941865" w:rsidRPr="009F1522">
        <w:rPr>
          <w:rFonts w:ascii="方正黑体_GBK" w:eastAsia="方正黑体_GBK" w:hAnsi="宋体" w:hint="eastAsia"/>
          <w:sz w:val="32"/>
          <w:szCs w:val="32"/>
        </w:rPr>
        <w:t>组织开展情况</w:t>
      </w:r>
    </w:p>
    <w:p w:rsidR="007D43DA" w:rsidRPr="009F1522" w:rsidRDefault="00BE032C" w:rsidP="00BE032C">
      <w:pPr>
        <w:snapToGrid w:val="0"/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主要包括部门绩效</w:t>
      </w:r>
      <w:r w:rsidR="00941865" w:rsidRPr="009F1522">
        <w:rPr>
          <w:rFonts w:ascii="方正仿宋_GBK" w:eastAsia="方正仿宋_GBK" w:hAnsi="宋体" w:hint="eastAsia"/>
          <w:sz w:val="32"/>
          <w:szCs w:val="32"/>
        </w:rPr>
        <w:t>自评工作的组织情况</w:t>
      </w:r>
      <w:r>
        <w:rPr>
          <w:rFonts w:ascii="方正仿宋_GBK" w:eastAsia="方正仿宋_GBK" w:hAnsi="宋体" w:hint="eastAsia"/>
          <w:sz w:val="32"/>
          <w:szCs w:val="32"/>
        </w:rPr>
        <w:t>、实施过程，部门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预算安排及资金分配拨付</w:t>
      </w:r>
      <w:r>
        <w:rPr>
          <w:rFonts w:ascii="方正仿宋_GBK" w:eastAsia="方正仿宋_GBK" w:hAnsi="宋体" w:hint="eastAsia"/>
          <w:sz w:val="32"/>
          <w:szCs w:val="32"/>
        </w:rPr>
        <w:t>，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部门日常财务管理、专项监督检查及审计部门审查意见等情况。</w:t>
      </w:r>
    </w:p>
    <w:p w:rsidR="007D43DA" w:rsidRPr="009F1522" w:rsidRDefault="007D43DA" w:rsidP="00BE032C">
      <w:pPr>
        <w:snapToGrid w:val="0"/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 w:rsidRPr="009F1522">
        <w:rPr>
          <w:rFonts w:ascii="方正黑体_GBK" w:eastAsia="方正黑体_GBK" w:hAnsi="宋体" w:hint="eastAsia"/>
          <w:sz w:val="32"/>
          <w:szCs w:val="32"/>
        </w:rPr>
        <w:t>二、</w:t>
      </w:r>
      <w:r w:rsidR="00941865">
        <w:rPr>
          <w:rFonts w:ascii="方正黑体_GBK" w:eastAsia="方正黑体_GBK" w:hAnsi="宋体" w:hint="eastAsia"/>
          <w:sz w:val="32"/>
          <w:szCs w:val="32"/>
        </w:rPr>
        <w:t>绩效</w:t>
      </w:r>
      <w:r w:rsidR="001D2D4C">
        <w:rPr>
          <w:rFonts w:ascii="方正黑体_GBK" w:eastAsia="方正黑体_GBK" w:hAnsi="宋体" w:hint="eastAsia"/>
          <w:sz w:val="32"/>
          <w:szCs w:val="32"/>
        </w:rPr>
        <w:t>目标</w:t>
      </w:r>
      <w:r w:rsidR="00941865">
        <w:rPr>
          <w:rFonts w:ascii="方正黑体_GBK" w:eastAsia="方正黑体_GBK" w:hAnsi="宋体" w:hint="eastAsia"/>
          <w:sz w:val="32"/>
          <w:szCs w:val="32"/>
        </w:rPr>
        <w:t>实现情况</w:t>
      </w:r>
    </w:p>
    <w:p w:rsidR="004E6C05" w:rsidRDefault="00BE032C" w:rsidP="008C31C3">
      <w:pPr>
        <w:snapToGrid w:val="0"/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主要包括部门</w:t>
      </w:r>
      <w:r w:rsidR="00DE50A2">
        <w:rPr>
          <w:rFonts w:ascii="方正仿宋_GBK" w:eastAsia="方正仿宋_GBK" w:hAnsi="宋体" w:hint="eastAsia"/>
          <w:sz w:val="32"/>
          <w:szCs w:val="32"/>
        </w:rPr>
        <w:t>总体</w:t>
      </w:r>
      <w:r>
        <w:rPr>
          <w:rFonts w:ascii="方正仿宋_GBK" w:eastAsia="方正仿宋_GBK" w:hAnsi="宋体" w:hint="eastAsia"/>
          <w:sz w:val="32"/>
          <w:szCs w:val="32"/>
        </w:rPr>
        <w:t>工作</w:t>
      </w:r>
      <w:r w:rsidR="00DE50A2">
        <w:rPr>
          <w:rFonts w:ascii="方正仿宋_GBK" w:eastAsia="方正仿宋_GBK" w:hAnsi="宋体" w:hint="eastAsia"/>
          <w:sz w:val="32"/>
          <w:szCs w:val="32"/>
        </w:rPr>
        <w:t>开展</w:t>
      </w:r>
      <w:r>
        <w:rPr>
          <w:rFonts w:ascii="方正仿宋_GBK" w:eastAsia="方正仿宋_GBK" w:hAnsi="宋体" w:hint="eastAsia"/>
          <w:sz w:val="32"/>
          <w:szCs w:val="32"/>
        </w:rPr>
        <w:t>情况，</w:t>
      </w:r>
      <w:r w:rsidR="008C31C3" w:rsidRPr="009F1522">
        <w:rPr>
          <w:rFonts w:ascii="方正仿宋_GBK" w:eastAsia="方正仿宋_GBK" w:hAnsi="宋体" w:hint="eastAsia"/>
          <w:sz w:val="32"/>
          <w:szCs w:val="32"/>
        </w:rPr>
        <w:t>专项资金</w:t>
      </w:r>
      <w:r w:rsidR="0099577A">
        <w:rPr>
          <w:rFonts w:ascii="方正仿宋_GBK" w:eastAsia="方正仿宋_GBK" w:hAnsi="宋体" w:hint="eastAsia"/>
          <w:sz w:val="32"/>
          <w:szCs w:val="32"/>
        </w:rPr>
        <w:t>和具体</w:t>
      </w:r>
      <w:r w:rsidR="008C31C3">
        <w:rPr>
          <w:rFonts w:ascii="方正仿宋_GBK" w:eastAsia="方正仿宋_GBK" w:hAnsi="宋体" w:hint="eastAsia"/>
          <w:sz w:val="32"/>
          <w:szCs w:val="32"/>
        </w:rPr>
        <w:t>预算</w:t>
      </w:r>
      <w:r w:rsidR="0099577A">
        <w:rPr>
          <w:rFonts w:ascii="方正仿宋_GBK" w:eastAsia="方正仿宋_GBK" w:hAnsi="宋体" w:hint="eastAsia"/>
          <w:sz w:val="32"/>
          <w:szCs w:val="32"/>
        </w:rPr>
        <w:t>支出</w:t>
      </w:r>
      <w:r w:rsidR="008C31C3" w:rsidRPr="009F1522">
        <w:rPr>
          <w:rFonts w:ascii="方正仿宋_GBK" w:eastAsia="方正仿宋_GBK" w:hAnsi="宋体" w:hint="eastAsia"/>
          <w:sz w:val="32"/>
          <w:szCs w:val="32"/>
        </w:rPr>
        <w:t>项目</w:t>
      </w:r>
      <w:r w:rsidR="00DE50A2">
        <w:rPr>
          <w:rFonts w:ascii="方正仿宋_GBK" w:eastAsia="方正仿宋_GBK" w:hAnsi="宋体" w:hint="eastAsia"/>
          <w:sz w:val="32"/>
          <w:szCs w:val="32"/>
        </w:rPr>
        <w:t>的预期</w:t>
      </w:r>
      <w:r w:rsidR="00B8177D" w:rsidRPr="009F1522">
        <w:rPr>
          <w:rFonts w:ascii="方正仿宋_GBK" w:eastAsia="方正仿宋_GBK" w:hAnsi="宋体" w:hint="eastAsia"/>
          <w:sz w:val="32"/>
          <w:szCs w:val="32"/>
        </w:rPr>
        <w:t>绩效目标</w:t>
      </w:r>
      <w:r w:rsidR="00941865">
        <w:rPr>
          <w:rFonts w:ascii="方正仿宋_GBK" w:eastAsia="方正仿宋_GBK" w:hAnsi="宋体" w:hint="eastAsia"/>
          <w:sz w:val="32"/>
          <w:szCs w:val="32"/>
        </w:rPr>
        <w:t>完成情况</w:t>
      </w:r>
      <w:r w:rsidR="004E6C05">
        <w:rPr>
          <w:rFonts w:ascii="方正仿宋_GBK" w:eastAsia="方正仿宋_GBK" w:hAnsi="宋体" w:hint="eastAsia"/>
          <w:sz w:val="32"/>
          <w:szCs w:val="32"/>
        </w:rPr>
        <w:t>、存在问题</w:t>
      </w:r>
      <w:r w:rsidR="00941865">
        <w:rPr>
          <w:rFonts w:ascii="方正仿宋_GBK" w:eastAsia="方正仿宋_GBK" w:hAnsi="宋体" w:hint="eastAsia"/>
          <w:sz w:val="32"/>
          <w:szCs w:val="32"/>
        </w:rPr>
        <w:t>及评价结论</w:t>
      </w:r>
      <w:r w:rsidR="008C31C3">
        <w:rPr>
          <w:rFonts w:ascii="方正仿宋_GBK" w:eastAsia="方正仿宋_GBK" w:hAnsi="宋体" w:hint="eastAsia"/>
          <w:sz w:val="32"/>
          <w:szCs w:val="32"/>
        </w:rPr>
        <w:t>，</w:t>
      </w:r>
      <w:r w:rsidR="008C31C3" w:rsidRPr="008C31C3">
        <w:rPr>
          <w:rFonts w:ascii="方正仿宋_GBK" w:eastAsia="方正仿宋_GBK" w:hAnsi="宋体" w:hint="eastAsia"/>
          <w:sz w:val="32"/>
          <w:szCs w:val="32"/>
        </w:rPr>
        <w:t>对未完成绩效目标或偏离绩效目标较大的要单独列明，并分析说明原因</w:t>
      </w:r>
      <w:r w:rsidR="004E6C05">
        <w:rPr>
          <w:rFonts w:ascii="方正仿宋_GBK" w:eastAsia="方正仿宋_GBK" w:hAnsi="宋体" w:hint="eastAsia"/>
          <w:sz w:val="32"/>
          <w:szCs w:val="32"/>
        </w:rPr>
        <w:t>。</w:t>
      </w:r>
    </w:p>
    <w:p w:rsidR="00D52B15" w:rsidRDefault="00D52B15" w:rsidP="00D52B15">
      <w:pPr>
        <w:pStyle w:val="a7"/>
        <w:numPr>
          <w:ilvl w:val="0"/>
          <w:numId w:val="1"/>
        </w:numPr>
        <w:snapToGrid w:val="0"/>
        <w:spacing w:line="580" w:lineRule="exact"/>
        <w:ind w:firstLineChars="0"/>
        <w:rPr>
          <w:rFonts w:ascii="方正仿宋_GBK" w:eastAsia="方正仿宋_GBK" w:hAnsi="宋体"/>
          <w:sz w:val="32"/>
          <w:szCs w:val="32"/>
        </w:rPr>
      </w:pPr>
      <w:r w:rsidRPr="00D52B15">
        <w:rPr>
          <w:rFonts w:ascii="方正仿宋_GBK" w:eastAsia="方正仿宋_GBK" w:hAnsi="宋体" w:hint="eastAsia"/>
          <w:sz w:val="32"/>
          <w:szCs w:val="32"/>
        </w:rPr>
        <w:t>总体</w:t>
      </w:r>
      <w:r w:rsidRPr="00D52B15">
        <w:rPr>
          <w:rFonts w:ascii="方正仿宋_GBK" w:eastAsia="方正仿宋_GBK" w:hAnsi="宋体"/>
          <w:sz w:val="32"/>
          <w:szCs w:val="32"/>
        </w:rPr>
        <w:t>绩效目标完成情况分析</w:t>
      </w:r>
    </w:p>
    <w:p w:rsidR="001D24D4" w:rsidRPr="001D24D4" w:rsidRDefault="001D24D4" w:rsidP="001D24D4">
      <w:pPr>
        <w:pStyle w:val="a7"/>
        <w:ind w:left="1000" w:firstLineChars="0" w:firstLine="0"/>
        <w:outlineLvl w:val="0"/>
        <w:rPr>
          <w:rFonts w:ascii="方正仿宋_GBK" w:eastAsia="方正仿宋_GBK" w:hAnsi="宋体"/>
          <w:sz w:val="32"/>
          <w:szCs w:val="32"/>
        </w:rPr>
      </w:pPr>
      <w:r w:rsidRPr="001D24D4">
        <w:rPr>
          <w:rFonts w:ascii="方正仿宋_GBK" w:eastAsia="方正仿宋_GBK" w:hAnsi="宋体" w:hint="eastAsia"/>
          <w:sz w:val="32"/>
          <w:szCs w:val="32"/>
        </w:rPr>
        <w:t>（对照总体目标分析全年实际完成情况。）</w:t>
      </w:r>
    </w:p>
    <w:p w:rsidR="001D24D4" w:rsidRPr="00D52B15" w:rsidRDefault="001D24D4" w:rsidP="001D24D4">
      <w:pPr>
        <w:pStyle w:val="a7"/>
        <w:snapToGrid w:val="0"/>
        <w:spacing w:line="580" w:lineRule="exact"/>
        <w:ind w:left="1000" w:firstLineChars="0" w:firstLine="0"/>
        <w:rPr>
          <w:rFonts w:ascii="方正仿宋_GBK" w:eastAsia="方正仿宋_GBK" w:hAnsi="宋体" w:hint="eastAsia"/>
          <w:sz w:val="32"/>
          <w:szCs w:val="32"/>
        </w:rPr>
      </w:pPr>
    </w:p>
    <w:p w:rsidR="00D52B15" w:rsidRDefault="00D52B15" w:rsidP="00D52B15">
      <w:pPr>
        <w:snapToGrid w:val="0"/>
        <w:spacing w:line="580" w:lineRule="exact"/>
        <w:rPr>
          <w:rFonts w:ascii="方正仿宋_GBK" w:eastAsia="方正仿宋_GBK" w:hAnsi="宋体"/>
          <w:sz w:val="32"/>
          <w:szCs w:val="32"/>
        </w:rPr>
      </w:pPr>
    </w:p>
    <w:p w:rsidR="00D52B15" w:rsidRDefault="00D52B15" w:rsidP="00D52B15">
      <w:pPr>
        <w:pStyle w:val="a7"/>
        <w:numPr>
          <w:ilvl w:val="0"/>
          <w:numId w:val="1"/>
        </w:numPr>
        <w:snapToGrid w:val="0"/>
        <w:spacing w:line="580" w:lineRule="exact"/>
        <w:ind w:firstLineChars="0"/>
        <w:rPr>
          <w:rFonts w:ascii="方正仿宋_GBK" w:eastAsia="方正仿宋_GBK" w:hAnsi="宋体"/>
          <w:sz w:val="32"/>
          <w:szCs w:val="32"/>
        </w:rPr>
      </w:pPr>
      <w:r w:rsidRPr="00D52B15">
        <w:rPr>
          <w:rFonts w:ascii="方正仿宋_GBK" w:eastAsia="方正仿宋_GBK" w:hAnsi="宋体" w:hint="eastAsia"/>
          <w:sz w:val="32"/>
          <w:szCs w:val="32"/>
        </w:rPr>
        <w:t>绩效</w:t>
      </w:r>
      <w:r w:rsidRPr="00D52B15">
        <w:rPr>
          <w:rFonts w:ascii="方正仿宋_GBK" w:eastAsia="方正仿宋_GBK" w:hAnsi="宋体"/>
          <w:sz w:val="32"/>
          <w:szCs w:val="32"/>
        </w:rPr>
        <w:t>指标完成情况分析</w:t>
      </w:r>
    </w:p>
    <w:p w:rsidR="001D24D4" w:rsidRPr="001D24D4" w:rsidRDefault="001D24D4" w:rsidP="001D24D4">
      <w:pPr>
        <w:pStyle w:val="a7"/>
        <w:ind w:left="1000" w:firstLineChars="0" w:firstLine="0"/>
        <w:outlineLvl w:val="0"/>
        <w:rPr>
          <w:rFonts w:ascii="方正仿宋_GBK" w:eastAsia="方正仿宋_GBK" w:hAnsi="宋体"/>
          <w:sz w:val="32"/>
          <w:szCs w:val="32"/>
        </w:rPr>
      </w:pPr>
      <w:r w:rsidRPr="001D24D4">
        <w:rPr>
          <w:rFonts w:ascii="方正仿宋_GBK" w:eastAsia="方正仿宋_GBK" w:hAnsi="宋体" w:hint="eastAsia"/>
          <w:sz w:val="32"/>
          <w:szCs w:val="32"/>
        </w:rPr>
        <w:t>（根据各三级绩效指标值，逐项分析全年实际完成情况。）</w:t>
      </w:r>
    </w:p>
    <w:p w:rsidR="001D24D4" w:rsidRPr="00D52B15" w:rsidRDefault="001D24D4" w:rsidP="001D24D4">
      <w:pPr>
        <w:pStyle w:val="a7"/>
        <w:snapToGrid w:val="0"/>
        <w:spacing w:line="580" w:lineRule="exact"/>
        <w:ind w:left="1000" w:firstLineChars="0" w:firstLine="0"/>
        <w:rPr>
          <w:rFonts w:ascii="方正仿宋_GBK" w:eastAsia="方正仿宋_GBK" w:hAnsi="宋体" w:hint="eastAsia"/>
          <w:sz w:val="32"/>
          <w:szCs w:val="32"/>
        </w:rPr>
      </w:pPr>
      <w:bookmarkStart w:id="0" w:name="_GoBack"/>
      <w:bookmarkEnd w:id="0"/>
    </w:p>
    <w:p w:rsidR="00D52B15" w:rsidRPr="00D52B15" w:rsidRDefault="00D52B15" w:rsidP="00D52B15">
      <w:pPr>
        <w:pStyle w:val="a7"/>
        <w:ind w:firstLine="640"/>
        <w:rPr>
          <w:rFonts w:ascii="方正仿宋_GBK" w:eastAsia="方正仿宋_GBK" w:hAnsi="宋体"/>
          <w:sz w:val="32"/>
          <w:szCs w:val="32"/>
        </w:rPr>
      </w:pPr>
    </w:p>
    <w:p w:rsidR="00D52B15" w:rsidRPr="00D52B15" w:rsidRDefault="00D52B15" w:rsidP="00D52B15">
      <w:pPr>
        <w:pStyle w:val="a7"/>
        <w:snapToGrid w:val="0"/>
        <w:spacing w:line="580" w:lineRule="exact"/>
        <w:ind w:left="1000" w:firstLineChars="0" w:firstLine="0"/>
        <w:rPr>
          <w:rFonts w:ascii="方正仿宋_GBK" w:eastAsia="方正仿宋_GBK" w:hAnsi="宋体"/>
          <w:sz w:val="32"/>
          <w:szCs w:val="32"/>
        </w:rPr>
      </w:pPr>
    </w:p>
    <w:p w:rsidR="004E6C05" w:rsidRDefault="00B8177D" w:rsidP="00BE032C">
      <w:pPr>
        <w:snapToGrid w:val="0"/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 w:rsidRPr="009F1522">
        <w:rPr>
          <w:rFonts w:ascii="方正黑体_GBK" w:eastAsia="方正黑体_GBK" w:hAnsi="宋体" w:hint="eastAsia"/>
          <w:sz w:val="32"/>
          <w:szCs w:val="32"/>
        </w:rPr>
        <w:t>三</w:t>
      </w:r>
      <w:r w:rsidR="007D43DA" w:rsidRPr="009F1522">
        <w:rPr>
          <w:rFonts w:ascii="方正黑体_GBK" w:eastAsia="方正黑体_GBK" w:hAnsi="宋体" w:hint="eastAsia"/>
          <w:sz w:val="32"/>
          <w:szCs w:val="32"/>
        </w:rPr>
        <w:t>、</w:t>
      </w:r>
      <w:r w:rsidR="004E6C05">
        <w:rPr>
          <w:rFonts w:ascii="方正黑体_GBK" w:eastAsia="方正黑体_GBK" w:hAnsi="宋体" w:hint="eastAsia"/>
          <w:sz w:val="32"/>
          <w:szCs w:val="32"/>
        </w:rPr>
        <w:t>绩效目标设定质量情况</w:t>
      </w:r>
    </w:p>
    <w:p w:rsidR="004E6C05" w:rsidRDefault="00BE032C" w:rsidP="00BE032C">
      <w:pPr>
        <w:snapToGrid w:val="0"/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lastRenderedPageBreak/>
        <w:t>主要包括通过绩效自评结果对比倒查的年初绩效目标设定质量情况，全面总结</w:t>
      </w:r>
      <w:r w:rsidR="004E6C05" w:rsidRPr="009F1522">
        <w:rPr>
          <w:rFonts w:ascii="方正仿宋_GBK" w:eastAsia="方正仿宋_GBK" w:hAnsi="宋体" w:hint="eastAsia"/>
          <w:sz w:val="32"/>
          <w:szCs w:val="32"/>
        </w:rPr>
        <w:t>绩效目标</w:t>
      </w:r>
      <w:r>
        <w:rPr>
          <w:rFonts w:ascii="方正仿宋_GBK" w:eastAsia="方正仿宋_GBK" w:hAnsi="宋体" w:hint="eastAsia"/>
          <w:sz w:val="32"/>
          <w:szCs w:val="32"/>
        </w:rPr>
        <w:t>设定是否</w:t>
      </w:r>
      <w:r w:rsidR="004E6C05">
        <w:rPr>
          <w:rFonts w:ascii="方正仿宋_GBK" w:eastAsia="方正仿宋_GBK" w:hAnsi="宋体" w:hint="eastAsia"/>
          <w:sz w:val="32"/>
          <w:szCs w:val="32"/>
        </w:rPr>
        <w:t>清晰准确</w:t>
      </w:r>
      <w:r>
        <w:rPr>
          <w:rFonts w:ascii="方正仿宋_GBK" w:eastAsia="方正仿宋_GBK" w:hAnsi="宋体" w:hint="eastAsia"/>
          <w:sz w:val="32"/>
          <w:szCs w:val="32"/>
        </w:rPr>
        <w:t>，</w:t>
      </w:r>
      <w:r w:rsidR="004E6C05" w:rsidRPr="009F1522">
        <w:rPr>
          <w:rFonts w:ascii="方正仿宋_GBK" w:eastAsia="方正仿宋_GBK" w:hAnsi="宋体" w:hint="eastAsia"/>
          <w:sz w:val="32"/>
          <w:szCs w:val="32"/>
        </w:rPr>
        <w:t>绩效</w:t>
      </w:r>
      <w:r w:rsidR="004E6C05">
        <w:rPr>
          <w:rFonts w:ascii="方正仿宋_GBK" w:eastAsia="方正仿宋_GBK" w:hAnsi="宋体" w:hint="eastAsia"/>
          <w:sz w:val="32"/>
          <w:szCs w:val="32"/>
        </w:rPr>
        <w:t>指标</w:t>
      </w:r>
      <w:r>
        <w:rPr>
          <w:rFonts w:ascii="方正仿宋_GBK" w:eastAsia="方正仿宋_GBK" w:hAnsi="宋体" w:hint="eastAsia"/>
          <w:sz w:val="32"/>
          <w:szCs w:val="32"/>
        </w:rPr>
        <w:t>是否</w:t>
      </w:r>
      <w:r w:rsidR="004E6C05">
        <w:rPr>
          <w:rFonts w:ascii="方正仿宋_GBK" w:eastAsia="方正仿宋_GBK" w:hAnsi="宋体" w:hint="eastAsia"/>
          <w:sz w:val="32"/>
          <w:szCs w:val="32"/>
        </w:rPr>
        <w:t>全面完整、科学</w:t>
      </w:r>
      <w:r w:rsidR="0099577A">
        <w:rPr>
          <w:rFonts w:ascii="方正仿宋_GBK" w:eastAsia="方正仿宋_GBK" w:hAnsi="宋体" w:hint="eastAsia"/>
          <w:sz w:val="32"/>
          <w:szCs w:val="32"/>
        </w:rPr>
        <w:t>合理</w:t>
      </w:r>
      <w:r>
        <w:rPr>
          <w:rFonts w:ascii="方正仿宋_GBK" w:eastAsia="方正仿宋_GBK" w:hAnsi="宋体" w:hint="eastAsia"/>
          <w:sz w:val="32"/>
          <w:szCs w:val="32"/>
        </w:rPr>
        <w:t>，</w:t>
      </w:r>
      <w:r w:rsidR="004E6C05" w:rsidRPr="009F1522">
        <w:rPr>
          <w:rFonts w:ascii="方正仿宋_GBK" w:eastAsia="方正仿宋_GBK" w:hAnsi="宋体" w:hint="eastAsia"/>
          <w:sz w:val="32"/>
          <w:szCs w:val="32"/>
        </w:rPr>
        <w:t>绩效</w:t>
      </w:r>
      <w:r w:rsidR="004E6C05">
        <w:rPr>
          <w:rFonts w:ascii="方正仿宋_GBK" w:eastAsia="方正仿宋_GBK" w:hAnsi="宋体" w:hint="eastAsia"/>
          <w:sz w:val="32"/>
          <w:szCs w:val="32"/>
        </w:rPr>
        <w:t>标准</w:t>
      </w:r>
      <w:r w:rsidR="00986803">
        <w:rPr>
          <w:rFonts w:ascii="方正仿宋_GBK" w:eastAsia="方正仿宋_GBK" w:hAnsi="宋体" w:hint="eastAsia"/>
          <w:sz w:val="32"/>
          <w:szCs w:val="32"/>
        </w:rPr>
        <w:t>是否</w:t>
      </w:r>
      <w:r w:rsidR="004E6C05">
        <w:rPr>
          <w:rFonts w:ascii="方正仿宋_GBK" w:eastAsia="方正仿宋_GBK" w:hAnsi="宋体" w:hint="eastAsia"/>
          <w:sz w:val="32"/>
          <w:szCs w:val="32"/>
        </w:rPr>
        <w:t>恰当适宜、易于评价</w:t>
      </w:r>
      <w:r w:rsidR="00986803">
        <w:rPr>
          <w:rFonts w:ascii="方正仿宋_GBK" w:eastAsia="方正仿宋_GBK" w:hAnsi="宋体" w:hint="eastAsia"/>
          <w:sz w:val="32"/>
          <w:szCs w:val="32"/>
        </w:rPr>
        <w:t>，深入分析原因，逐项查找差距</w:t>
      </w:r>
      <w:r w:rsidR="004E6C05">
        <w:rPr>
          <w:rFonts w:ascii="方正仿宋_GBK" w:eastAsia="方正仿宋_GBK" w:hAnsi="宋体" w:hint="eastAsia"/>
          <w:sz w:val="32"/>
          <w:szCs w:val="32"/>
        </w:rPr>
        <w:t>。</w:t>
      </w:r>
    </w:p>
    <w:p w:rsidR="006923F9" w:rsidRDefault="006923F9" w:rsidP="00BE032C">
      <w:pPr>
        <w:snapToGrid w:val="0"/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>
        <w:rPr>
          <w:rFonts w:ascii="方正黑体_GBK" w:eastAsia="方正黑体_GBK" w:hAnsi="宋体" w:hint="eastAsia"/>
          <w:sz w:val="32"/>
          <w:szCs w:val="32"/>
        </w:rPr>
        <w:t>四</w:t>
      </w:r>
      <w:r>
        <w:rPr>
          <w:rFonts w:ascii="方正黑体_GBK" w:eastAsia="方正黑体_GBK" w:hAnsi="宋体"/>
          <w:sz w:val="32"/>
          <w:szCs w:val="32"/>
        </w:rPr>
        <w:t>、偏离绩效目标的原因</w:t>
      </w:r>
    </w:p>
    <w:p w:rsidR="006923F9" w:rsidRPr="006923F9" w:rsidRDefault="006923F9" w:rsidP="00BE032C">
      <w:pPr>
        <w:snapToGrid w:val="0"/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 w:rsidRPr="006923F9">
        <w:rPr>
          <w:rFonts w:ascii="方正黑体_GBK" w:eastAsia="方正黑体_GBK" w:hAnsi="宋体" w:hint="eastAsia"/>
          <w:sz w:val="32"/>
          <w:szCs w:val="32"/>
        </w:rPr>
        <w:t>总体目标和绩效指标未完成或超过指标值较多的原因分析、下一步改进措施。政策执行或项目实施中存在的问题、原因分析</w:t>
      </w:r>
      <w:r>
        <w:rPr>
          <w:rFonts w:ascii="方正黑体_GBK" w:eastAsia="方正黑体_GBK" w:hAnsi="宋体" w:hint="eastAsia"/>
          <w:sz w:val="32"/>
          <w:szCs w:val="32"/>
        </w:rPr>
        <w:t>。</w:t>
      </w:r>
    </w:p>
    <w:p w:rsidR="001D2D4C" w:rsidRDefault="006923F9" w:rsidP="00BE032C">
      <w:pPr>
        <w:snapToGrid w:val="0"/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>
        <w:rPr>
          <w:rFonts w:ascii="方正黑体_GBK" w:eastAsia="方正黑体_GBK" w:hAnsi="宋体" w:hint="eastAsia"/>
          <w:sz w:val="32"/>
          <w:szCs w:val="32"/>
        </w:rPr>
        <w:t>五</w:t>
      </w:r>
      <w:r w:rsidR="004E6C05">
        <w:rPr>
          <w:rFonts w:ascii="方正黑体_GBK" w:eastAsia="方正黑体_GBK" w:hAnsi="宋体" w:hint="eastAsia"/>
          <w:sz w:val="32"/>
          <w:szCs w:val="32"/>
        </w:rPr>
        <w:t>、</w:t>
      </w:r>
      <w:r w:rsidR="008E0E58">
        <w:rPr>
          <w:rFonts w:ascii="方正黑体_GBK" w:eastAsia="方正黑体_GBK" w:hAnsi="宋体" w:hint="eastAsia"/>
          <w:sz w:val="32"/>
          <w:szCs w:val="32"/>
        </w:rPr>
        <w:t>整改措施及结果应用</w:t>
      </w:r>
    </w:p>
    <w:p w:rsidR="00793214" w:rsidRPr="009F1522" w:rsidRDefault="00BE032C" w:rsidP="00BE032C">
      <w:pPr>
        <w:snapToGrid w:val="0"/>
        <w:spacing w:line="580" w:lineRule="exact"/>
        <w:ind w:firstLineChars="200" w:firstLine="640"/>
        <w:rPr>
          <w:rFonts w:ascii="方正仿宋_GBK" w:eastAsia="方正仿宋_GBK"/>
        </w:rPr>
      </w:pPr>
      <w:r>
        <w:rPr>
          <w:rFonts w:ascii="方正仿宋_GBK" w:eastAsia="方正仿宋_GBK" w:hAnsi="宋体" w:hint="eastAsia"/>
          <w:sz w:val="32"/>
          <w:szCs w:val="32"/>
        </w:rPr>
        <w:t>主要包括</w:t>
      </w:r>
      <w:r w:rsidR="001D2D4C">
        <w:rPr>
          <w:rFonts w:ascii="方正仿宋_GBK" w:eastAsia="方正仿宋_GBK" w:hAnsi="宋体" w:hint="eastAsia"/>
          <w:sz w:val="32"/>
          <w:szCs w:val="32"/>
        </w:rPr>
        <w:t>针对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存在</w:t>
      </w:r>
      <w:r w:rsidR="0081530B">
        <w:rPr>
          <w:rFonts w:ascii="方正仿宋_GBK" w:eastAsia="方正仿宋_GBK" w:hAnsi="宋体" w:hint="eastAsia"/>
          <w:sz w:val="32"/>
          <w:szCs w:val="32"/>
        </w:rPr>
        <w:t>的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问题</w:t>
      </w:r>
      <w:r w:rsidR="0081530B">
        <w:rPr>
          <w:rFonts w:ascii="方正仿宋_GBK" w:eastAsia="方正仿宋_GBK" w:hAnsi="宋体" w:hint="eastAsia"/>
          <w:sz w:val="32"/>
          <w:szCs w:val="32"/>
        </w:rPr>
        <w:t>，研究制定的整改思路和工作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措施</w:t>
      </w:r>
      <w:r w:rsidR="007E50DB">
        <w:rPr>
          <w:rFonts w:ascii="方正仿宋_GBK" w:eastAsia="方正仿宋_GBK" w:hAnsi="宋体" w:hint="eastAsia"/>
          <w:sz w:val="32"/>
          <w:szCs w:val="32"/>
        </w:rPr>
        <w:t>，在</w:t>
      </w:r>
      <w:r w:rsidR="007E50D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健全</w:t>
      </w:r>
      <w:r w:rsidR="0081530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制度、</w:t>
      </w:r>
      <w:r w:rsidR="007E50D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完善政策、</w:t>
      </w:r>
      <w:r w:rsidR="0081530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改进管理、优化</w:t>
      </w:r>
      <w:r w:rsidR="0081530B">
        <w:rPr>
          <w:rFonts w:ascii="方正仿宋_GBK" w:eastAsia="方正仿宋_GBK" w:hAnsi="宋体" w:hint="eastAsia"/>
          <w:sz w:val="32"/>
          <w:szCs w:val="32"/>
        </w:rPr>
        <w:t>流程等</w:t>
      </w:r>
      <w:r w:rsidR="007E50DB">
        <w:rPr>
          <w:rFonts w:ascii="方正仿宋_GBK" w:eastAsia="方正仿宋_GBK" w:hAnsi="宋体" w:hint="eastAsia"/>
          <w:sz w:val="32"/>
          <w:szCs w:val="32"/>
        </w:rPr>
        <w:t>提高部门绩效</w:t>
      </w:r>
      <w:r w:rsidR="0081530B">
        <w:rPr>
          <w:rFonts w:ascii="方正仿宋_GBK" w:eastAsia="方正仿宋_GBK" w:hAnsi="宋体" w:hint="eastAsia"/>
          <w:sz w:val="32"/>
          <w:szCs w:val="32"/>
        </w:rPr>
        <w:t>方面的具体做法，</w:t>
      </w:r>
      <w:r w:rsidR="007E50DB">
        <w:rPr>
          <w:rFonts w:ascii="方正仿宋_GBK" w:eastAsia="方正仿宋_GBK" w:hAnsi="宋体" w:hint="eastAsia"/>
          <w:sz w:val="32"/>
          <w:szCs w:val="32"/>
        </w:rPr>
        <w:t>在</w:t>
      </w:r>
      <w:r w:rsidR="009F1522" w:rsidRPr="009F1522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整合</w:t>
      </w:r>
      <w:r w:rsidR="00546BCB" w:rsidRPr="009F1522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资金</w:t>
      </w:r>
      <w:r w:rsidR="009F1522" w:rsidRPr="009F1522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、</w:t>
      </w:r>
      <w:r w:rsidR="00546BC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调整项目及</w:t>
      </w:r>
      <w:r w:rsidR="00432709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改善</w:t>
      </w:r>
      <w:r w:rsidR="009F1522" w:rsidRPr="009F1522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投向</w:t>
      </w:r>
      <w:r w:rsidR="00432709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等</w:t>
      </w:r>
      <w:r w:rsidR="007E50D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优化部门支出结构方面的</w:t>
      </w:r>
      <w:r w:rsidR="00432709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安排</w:t>
      </w:r>
      <w:r w:rsidR="007E50D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等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。</w:t>
      </w:r>
    </w:p>
    <w:sectPr w:rsidR="00793214" w:rsidRPr="009F1522" w:rsidSect="00986803">
      <w:pgSz w:w="11906" w:h="16838"/>
      <w:pgMar w:top="2041" w:right="1304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657" w:rsidRDefault="00395657" w:rsidP="007D43DA">
      <w:r>
        <w:separator/>
      </w:r>
    </w:p>
  </w:endnote>
  <w:endnote w:type="continuationSeparator" w:id="0">
    <w:p w:rsidR="00395657" w:rsidRDefault="00395657" w:rsidP="007D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657" w:rsidRDefault="00395657" w:rsidP="007D43DA">
      <w:r>
        <w:separator/>
      </w:r>
    </w:p>
  </w:footnote>
  <w:footnote w:type="continuationSeparator" w:id="0">
    <w:p w:rsidR="00395657" w:rsidRDefault="00395657" w:rsidP="007D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30C5A"/>
    <w:multiLevelType w:val="hybridMultilevel"/>
    <w:tmpl w:val="E2B253C0"/>
    <w:lvl w:ilvl="0" w:tplc="3918C1A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6A3"/>
    <w:rsid w:val="0003266D"/>
    <w:rsid w:val="000B5213"/>
    <w:rsid w:val="001627CF"/>
    <w:rsid w:val="00176210"/>
    <w:rsid w:val="001D24D4"/>
    <w:rsid w:val="001D2D4C"/>
    <w:rsid w:val="002B509A"/>
    <w:rsid w:val="00383AC5"/>
    <w:rsid w:val="00395657"/>
    <w:rsid w:val="003A03E0"/>
    <w:rsid w:val="003B412A"/>
    <w:rsid w:val="00432709"/>
    <w:rsid w:val="0047487F"/>
    <w:rsid w:val="00491FCD"/>
    <w:rsid w:val="004E6C05"/>
    <w:rsid w:val="004F6F9F"/>
    <w:rsid w:val="00546BCB"/>
    <w:rsid w:val="005C236C"/>
    <w:rsid w:val="005C5417"/>
    <w:rsid w:val="005E6EC9"/>
    <w:rsid w:val="00665896"/>
    <w:rsid w:val="006923F9"/>
    <w:rsid w:val="00693A60"/>
    <w:rsid w:val="006E7D57"/>
    <w:rsid w:val="0071336C"/>
    <w:rsid w:val="0071475B"/>
    <w:rsid w:val="00793214"/>
    <w:rsid w:val="007D43DA"/>
    <w:rsid w:val="007E50DB"/>
    <w:rsid w:val="007E661D"/>
    <w:rsid w:val="007F4797"/>
    <w:rsid w:val="007F5EE6"/>
    <w:rsid w:val="0081530B"/>
    <w:rsid w:val="00855C22"/>
    <w:rsid w:val="008C31C3"/>
    <w:rsid w:val="008E0E58"/>
    <w:rsid w:val="00941865"/>
    <w:rsid w:val="00986803"/>
    <w:rsid w:val="0099577A"/>
    <w:rsid w:val="009D408A"/>
    <w:rsid w:val="009F1522"/>
    <w:rsid w:val="00A06D88"/>
    <w:rsid w:val="00A909F6"/>
    <w:rsid w:val="00AB70A8"/>
    <w:rsid w:val="00AF5C06"/>
    <w:rsid w:val="00B20499"/>
    <w:rsid w:val="00B8177D"/>
    <w:rsid w:val="00B86365"/>
    <w:rsid w:val="00BA723B"/>
    <w:rsid w:val="00BE032C"/>
    <w:rsid w:val="00C242EC"/>
    <w:rsid w:val="00CE156F"/>
    <w:rsid w:val="00D43ED6"/>
    <w:rsid w:val="00D52B15"/>
    <w:rsid w:val="00DA1AC7"/>
    <w:rsid w:val="00DC2768"/>
    <w:rsid w:val="00DE50A2"/>
    <w:rsid w:val="00DF6FF4"/>
    <w:rsid w:val="00E841B7"/>
    <w:rsid w:val="00E963F0"/>
    <w:rsid w:val="00ED5E84"/>
    <w:rsid w:val="00EE0B52"/>
    <w:rsid w:val="00EF16A3"/>
    <w:rsid w:val="00F5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BDB643"/>
  <w15:docId w15:val="{6076BB10-3393-460A-A20E-03C88F8D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3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4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43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43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43DA"/>
    <w:rPr>
      <w:sz w:val="18"/>
      <w:szCs w:val="18"/>
    </w:rPr>
  </w:style>
  <w:style w:type="paragraph" w:styleId="a7">
    <w:name w:val="List Paragraph"/>
    <w:basedOn w:val="a"/>
    <w:uiPriority w:val="34"/>
    <w:qFormat/>
    <w:rsid w:val="00D52B1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83</Words>
  <Characters>475</Characters>
  <Application>Microsoft Office Word</Application>
  <DocSecurity>0</DocSecurity>
  <Lines>3</Lines>
  <Paragraphs>1</Paragraphs>
  <ScaleCrop>false</ScaleCrop>
  <Company>Lenovo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闫妹姿</cp:lastModifiedBy>
  <cp:revision>25</cp:revision>
  <cp:lastPrinted>2020-01-06T00:47:00Z</cp:lastPrinted>
  <dcterms:created xsi:type="dcterms:W3CDTF">2019-11-14T00:58:00Z</dcterms:created>
  <dcterms:modified xsi:type="dcterms:W3CDTF">2021-02-21T07:05:00Z</dcterms:modified>
</cp:coreProperties>
</file>